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9" w:rsidRDefault="008A66AC" w:rsidP="008A6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 xml:space="preserve">Около двух тысяч мероприятий пройдет в Ульяновской области </w:t>
      </w:r>
    </w:p>
    <w:p w:rsidR="008A66AC" w:rsidRPr="008A66AC" w:rsidRDefault="008A66AC" w:rsidP="008A6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>в рамках седьмой «Недели антикоррупционных инициатив»</w:t>
      </w:r>
    </w:p>
    <w:p w:rsidR="008A66AC" w:rsidRDefault="008A66AC" w:rsidP="008A66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6AC" w:rsidRPr="008A66AC" w:rsidRDefault="008A66AC" w:rsidP="008A6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>Тематическая пятидневка, посвященная выявлению и устранению коррупционных проявлений в сфере образования, будет организована с 23</w:t>
      </w:r>
      <w:r w:rsidR="00D02CE9">
        <w:rPr>
          <w:rFonts w:ascii="Times New Roman" w:hAnsi="Times New Roman" w:cs="Times New Roman"/>
        </w:rPr>
        <w:t xml:space="preserve"> по 27 апреля. Она проводится</w:t>
      </w:r>
      <w:r w:rsidRPr="008A66AC">
        <w:rPr>
          <w:rFonts w:ascii="Times New Roman" w:hAnsi="Times New Roman" w:cs="Times New Roman"/>
        </w:rPr>
        <w:t xml:space="preserve"> в соответствии с поручением Губернатора Сергея Морозова.</w:t>
      </w:r>
    </w:p>
    <w:p w:rsidR="008A66AC" w:rsidRPr="008A66AC" w:rsidRDefault="008A66AC" w:rsidP="008A6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 xml:space="preserve">Как отметила Министр образования и науки Наталья Семёнова, системная работа по антикоррупционному просвещению проводится в регионе не первый год, и </w:t>
      </w:r>
      <w:r>
        <w:rPr>
          <w:rFonts w:ascii="Times New Roman" w:hAnsi="Times New Roman" w:cs="Times New Roman"/>
        </w:rPr>
        <w:t>актуальность этой темы</w:t>
      </w:r>
      <w:r w:rsidRPr="008A66AC">
        <w:rPr>
          <w:rFonts w:ascii="Times New Roman" w:hAnsi="Times New Roman" w:cs="Times New Roman"/>
        </w:rPr>
        <w:t xml:space="preserve"> возрастает с каждым годом.</w:t>
      </w:r>
    </w:p>
    <w:p w:rsidR="008A66AC" w:rsidRPr="008A66AC" w:rsidRDefault="008A66AC" w:rsidP="008A6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 xml:space="preserve">«В настоящее время в области сформирована и активно функционирует система профилактики и </w:t>
      </w:r>
      <w:r>
        <w:rPr>
          <w:rFonts w:ascii="Times New Roman" w:hAnsi="Times New Roman" w:cs="Times New Roman"/>
        </w:rPr>
        <w:t xml:space="preserve">противодействия </w:t>
      </w:r>
      <w:r w:rsidRPr="008A66AC">
        <w:rPr>
          <w:rFonts w:ascii="Times New Roman" w:hAnsi="Times New Roman" w:cs="Times New Roman"/>
        </w:rPr>
        <w:t xml:space="preserve">с этим </w:t>
      </w:r>
      <w:r>
        <w:rPr>
          <w:rFonts w:ascii="Times New Roman" w:hAnsi="Times New Roman" w:cs="Times New Roman"/>
        </w:rPr>
        <w:t>социально-</w:t>
      </w:r>
      <w:r w:rsidRPr="008A66AC">
        <w:rPr>
          <w:rFonts w:ascii="Times New Roman" w:hAnsi="Times New Roman" w:cs="Times New Roman"/>
        </w:rPr>
        <w:t>опасным явлением. Первая неделя, посвященная вопросам образования, была проведена в 2016 году. Тогда нам удалось совместно с педагогическим сообществом и экспертами разработать проект концепции антикоррупционного воспитания обучающихся. Безусловно, это направление очень</w:t>
      </w:r>
      <w:r>
        <w:rPr>
          <w:rFonts w:ascii="Times New Roman" w:hAnsi="Times New Roman" w:cs="Times New Roman"/>
        </w:rPr>
        <w:t xml:space="preserve"> востребовано</w:t>
      </w:r>
      <w:r w:rsidRPr="008A66AC">
        <w:rPr>
          <w:rFonts w:ascii="Times New Roman" w:hAnsi="Times New Roman" w:cs="Times New Roman"/>
        </w:rPr>
        <w:t>, поэтому на предстоящей профильной пятидневке мы планируем утвердить соответствующую концепцию антикоррупционного воспитания и транслировать ее в практику</w:t>
      </w:r>
      <w:r>
        <w:rPr>
          <w:rFonts w:ascii="Times New Roman" w:hAnsi="Times New Roman" w:cs="Times New Roman"/>
        </w:rPr>
        <w:t xml:space="preserve"> работы</w:t>
      </w:r>
      <w:r w:rsidRPr="008A66AC">
        <w:rPr>
          <w:rFonts w:ascii="Times New Roman" w:hAnsi="Times New Roman" w:cs="Times New Roman"/>
        </w:rPr>
        <w:t xml:space="preserve">. В течение всей недели будет организована работа различных дискуссионных площадок, где эксперты, представители правоохранительных органов и институтов гражданского общества </w:t>
      </w:r>
      <w:r>
        <w:rPr>
          <w:rFonts w:ascii="Times New Roman" w:hAnsi="Times New Roman" w:cs="Times New Roman"/>
        </w:rPr>
        <w:t xml:space="preserve">и общественного </w:t>
      </w:r>
      <w:r w:rsidRPr="008A66AC">
        <w:rPr>
          <w:rFonts w:ascii="Times New Roman" w:hAnsi="Times New Roman" w:cs="Times New Roman"/>
        </w:rPr>
        <w:t xml:space="preserve">выработают предложения по повышению эффективности реализуемых в </w:t>
      </w:r>
      <w:r>
        <w:rPr>
          <w:rFonts w:ascii="Times New Roman" w:hAnsi="Times New Roman" w:cs="Times New Roman"/>
        </w:rPr>
        <w:t xml:space="preserve">сфере образования </w:t>
      </w:r>
      <w:r w:rsidRPr="008A66AC">
        <w:rPr>
          <w:rFonts w:ascii="Times New Roman" w:hAnsi="Times New Roman" w:cs="Times New Roman"/>
        </w:rPr>
        <w:t>антикоррупционных мер. Особое внимание будет направлено вопросам повышения престижа отрасли образования и людей в ней работающих, созданию позитивного образа</w:t>
      </w:r>
      <w:r>
        <w:rPr>
          <w:rFonts w:ascii="Times New Roman" w:hAnsi="Times New Roman" w:cs="Times New Roman"/>
        </w:rPr>
        <w:t xml:space="preserve"> педагога</w:t>
      </w:r>
      <w:r w:rsidRPr="008A66AC">
        <w:rPr>
          <w:rFonts w:ascii="Times New Roman" w:hAnsi="Times New Roman" w:cs="Times New Roman"/>
        </w:rPr>
        <w:t>», - пояснила Наталья Семёнова.</w:t>
      </w:r>
    </w:p>
    <w:p w:rsidR="008A66AC" w:rsidRPr="008A66AC" w:rsidRDefault="008A66AC" w:rsidP="008A6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>В течение недели на территории Ульяновской области пройдёт 1990 различных мероприятий. Участниками событий станут порядка 280 тысяч жителей. По словам Уполномоченного по противодействию коррупции в Ульяновской области Александра Яшина,</w:t>
      </w:r>
      <w:r>
        <w:rPr>
          <w:rFonts w:ascii="Times New Roman" w:hAnsi="Times New Roman" w:cs="Times New Roman"/>
        </w:rPr>
        <w:t xml:space="preserve"> </w:t>
      </w:r>
      <w:r w:rsidRPr="008A66AC">
        <w:rPr>
          <w:rFonts w:ascii="Times New Roman" w:hAnsi="Times New Roman" w:cs="Times New Roman"/>
        </w:rPr>
        <w:t>в органах исполнительной власти планируется проведение около 180 мероприятий.</w:t>
      </w:r>
      <w:r>
        <w:rPr>
          <w:rFonts w:ascii="Times New Roman" w:hAnsi="Times New Roman" w:cs="Times New Roman"/>
        </w:rPr>
        <w:t xml:space="preserve"> </w:t>
      </w:r>
      <w:r w:rsidRPr="008A66AC">
        <w:rPr>
          <w:rFonts w:ascii="Times New Roman" w:hAnsi="Times New Roman" w:cs="Times New Roman"/>
        </w:rPr>
        <w:t>В образовательных организациях запланировано свыше 600 событий. Активными участниками станут региональные вузы, на площадках которых пройдет более 50 мероприятий.</w:t>
      </w:r>
    </w:p>
    <w:p w:rsidR="008A66AC" w:rsidRPr="008A66AC" w:rsidRDefault="008A66AC" w:rsidP="008A6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>«В период предстоящей недели мы должны результативно провести работу по выявлению и устранению зон коррупционных рисков в деятельности образовательных организаций всех типов, выработать предложения по применению в Ульяновской области новых эффективных мер по профилактике коррупции. Также ключевыми задачами тематической недели считаю проведение информационно-пропагандистских и просветительских мероприятий, направленных на создание</w:t>
      </w:r>
      <w:r>
        <w:rPr>
          <w:rFonts w:ascii="Times New Roman" w:hAnsi="Times New Roman" w:cs="Times New Roman"/>
        </w:rPr>
        <w:t xml:space="preserve"> </w:t>
      </w:r>
      <w:r w:rsidRPr="008A66AC">
        <w:rPr>
          <w:rFonts w:ascii="Times New Roman" w:hAnsi="Times New Roman" w:cs="Times New Roman"/>
        </w:rPr>
        <w:t xml:space="preserve">в обществе атмосферы нетерпимости к коррупционным проявлениям, и повышение престижа </w:t>
      </w:r>
      <w:r>
        <w:rPr>
          <w:rFonts w:ascii="Times New Roman" w:hAnsi="Times New Roman" w:cs="Times New Roman"/>
        </w:rPr>
        <w:t xml:space="preserve"> </w:t>
      </w:r>
      <w:r w:rsidRPr="008A66AC">
        <w:rPr>
          <w:rFonts w:ascii="Times New Roman" w:hAnsi="Times New Roman" w:cs="Times New Roman"/>
        </w:rPr>
        <w:t>и имиджа работников сферы образования», - подчеркнул Александр Яшин.</w:t>
      </w:r>
    </w:p>
    <w:p w:rsidR="008A66AC" w:rsidRPr="008A66AC" w:rsidRDefault="008A66AC" w:rsidP="008A6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 xml:space="preserve">Также в эти дни состоятся приемы граждан и «круглые столы». Откроет тематическую пятидневку совместное заседание региональной Детской общественной палаты и Молодежного инициативного антикоррупционного центра при Уполномоченном по противодействию коррупции. Кроме того, в течение недели будут организованы конкурс творческих работ «Творчество против коррупции», «круглые столы» «Взаимодействие НКО и образовательных организаций в создании Попечительского совета», «Рейтинг открытости и прозрачность государственных закупок в сфере образования», областные конкурсы на лучшее фото «Мир без коррупции» и видеороликов среди студентов СПО «Мы против коррупции». Также 25 апреля в школах, лицеях и гимназиях Ульяновска пройдут тематические уроки «Что нужно знать о коррупции школьнику?!», а с 23 по 25 апреля будет запущен конкурс на лучший антикоррупционный символ-атрибут. Молодёжное Министерство образования и науки совместно с молодежным блоком ОНФ разработают и запустят в социальных сетях, а также разместят на сайтах общеобразовательных </w:t>
      </w:r>
      <w:r w:rsidR="00FB39F9">
        <w:rPr>
          <w:rFonts w:ascii="Times New Roman" w:hAnsi="Times New Roman" w:cs="Times New Roman"/>
        </w:rPr>
        <w:t xml:space="preserve">организаций </w:t>
      </w:r>
      <w:r w:rsidRPr="008A66AC">
        <w:rPr>
          <w:rFonts w:ascii="Times New Roman" w:hAnsi="Times New Roman" w:cs="Times New Roman"/>
        </w:rPr>
        <w:t>мультипликационный видеоролик по теме: «Нет коррупции».</w:t>
      </w:r>
    </w:p>
    <w:p w:rsidR="008A66AC" w:rsidRPr="008A66AC" w:rsidRDefault="008A66AC" w:rsidP="00FB3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 xml:space="preserve">Планируется, что итоги профильной недели будут подведены в мае на специальной </w:t>
      </w:r>
      <w:proofErr w:type="spellStart"/>
      <w:r w:rsidRPr="008A66AC">
        <w:rPr>
          <w:rFonts w:ascii="Times New Roman" w:hAnsi="Times New Roman" w:cs="Times New Roman"/>
        </w:rPr>
        <w:t>общерегиональной</w:t>
      </w:r>
      <w:proofErr w:type="spellEnd"/>
      <w:r w:rsidRPr="008A66AC">
        <w:rPr>
          <w:rFonts w:ascii="Times New Roman" w:hAnsi="Times New Roman" w:cs="Times New Roman"/>
        </w:rPr>
        <w:t xml:space="preserve"> коллегии, посвященной вопросам противодействия коррупции в сфере образования.</w:t>
      </w:r>
    </w:p>
    <w:p w:rsidR="008A66AC" w:rsidRPr="008A66AC" w:rsidRDefault="008A66AC" w:rsidP="00FB3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6AC">
        <w:rPr>
          <w:rFonts w:ascii="Times New Roman" w:hAnsi="Times New Roman" w:cs="Times New Roman"/>
        </w:rPr>
        <w:t>С планом проведения основных мероприятий можно ознакомиться, перейдя по ссылке </w:t>
      </w:r>
      <w:hyperlink r:id="rId4" w:history="1">
        <w:r w:rsidR="00641533" w:rsidRPr="0056724B">
          <w:rPr>
            <w:rStyle w:val="a3"/>
            <w:rFonts w:ascii="Times New Roman" w:hAnsi="Times New Roman" w:cs="Times New Roman"/>
          </w:rPr>
          <w:t>http://anticorrupt-ul.ru/anons/7541.html</w:t>
        </w:r>
      </w:hyperlink>
      <w:r w:rsidR="00641533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641533" w:rsidRPr="008A66AC">
        <w:rPr>
          <w:rFonts w:ascii="Times New Roman" w:hAnsi="Times New Roman" w:cs="Times New Roman"/>
        </w:rPr>
        <w:t xml:space="preserve"> </w:t>
      </w:r>
    </w:p>
    <w:p w:rsidR="00C43A35" w:rsidRDefault="008A66AC" w:rsidP="00FB39F9">
      <w:pPr>
        <w:spacing w:after="0" w:line="240" w:lineRule="auto"/>
        <w:ind w:firstLine="708"/>
        <w:jc w:val="both"/>
      </w:pPr>
      <w:r w:rsidRPr="008A66AC">
        <w:rPr>
          <w:rFonts w:ascii="Times New Roman" w:hAnsi="Times New Roman" w:cs="Times New Roman"/>
        </w:rPr>
        <w:t xml:space="preserve">Дополнительную информацию о проведении в регионе </w:t>
      </w:r>
      <w:r w:rsidR="00FB39F9">
        <w:rPr>
          <w:rFonts w:ascii="Times New Roman" w:hAnsi="Times New Roman" w:cs="Times New Roman"/>
        </w:rPr>
        <w:t xml:space="preserve">седьмой </w:t>
      </w:r>
      <w:r w:rsidRPr="008A66AC">
        <w:rPr>
          <w:rFonts w:ascii="Times New Roman" w:hAnsi="Times New Roman" w:cs="Times New Roman"/>
        </w:rPr>
        <w:t xml:space="preserve">«Недели антикоррупционных инициатив» можно получить по телефону: (8422) 58-52-71 (главный советник </w:t>
      </w:r>
      <w:r w:rsidR="00FB39F9">
        <w:rPr>
          <w:rFonts w:ascii="Times New Roman" w:hAnsi="Times New Roman" w:cs="Times New Roman"/>
        </w:rPr>
        <w:lastRenderedPageBreak/>
        <w:t xml:space="preserve">отдела </w:t>
      </w:r>
      <w:r w:rsidRPr="008A66AC">
        <w:rPr>
          <w:rFonts w:ascii="Times New Roman" w:hAnsi="Times New Roman" w:cs="Times New Roman"/>
        </w:rPr>
        <w:t xml:space="preserve">администрации Губернатора Ульяновской области по обеспечению деятельности Уполномоченного по противодействию коррупции в Ульяновской области Роман </w:t>
      </w:r>
      <w:proofErr w:type="spellStart"/>
      <w:r w:rsidRPr="008A66AC">
        <w:rPr>
          <w:rFonts w:ascii="Times New Roman" w:hAnsi="Times New Roman" w:cs="Times New Roman"/>
        </w:rPr>
        <w:t>Заятдинов</w:t>
      </w:r>
      <w:proofErr w:type="spellEnd"/>
      <w:r w:rsidRPr="008A66AC">
        <w:rPr>
          <w:rFonts w:ascii="Times New Roman" w:hAnsi="Times New Roman" w:cs="Times New Roman"/>
        </w:rPr>
        <w:t>).</w:t>
      </w:r>
    </w:p>
    <w:sectPr w:rsidR="00C43A35" w:rsidSect="006C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5DED"/>
    <w:rsid w:val="00641533"/>
    <w:rsid w:val="006C5C56"/>
    <w:rsid w:val="00785DED"/>
    <w:rsid w:val="008A66AC"/>
    <w:rsid w:val="00C43A35"/>
    <w:rsid w:val="00D02CE9"/>
    <w:rsid w:val="00FB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pt-ul.ru/anons/75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obsh4</cp:lastModifiedBy>
  <cp:revision>6</cp:revision>
  <dcterms:created xsi:type="dcterms:W3CDTF">2018-04-20T05:15:00Z</dcterms:created>
  <dcterms:modified xsi:type="dcterms:W3CDTF">2018-04-20T10:40:00Z</dcterms:modified>
</cp:coreProperties>
</file>