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F0" w:rsidRPr="00B25A97" w:rsidRDefault="00D72FF0" w:rsidP="00B25A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5A97"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 для 10 класса</w:t>
      </w:r>
    </w:p>
    <w:p w:rsidR="00B25A97" w:rsidRP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A97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с: 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Федеральным законом № 273-ФЗ от 29.12.12г. «Об образовании в Российской Федерации»;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Cs/>
          <w:iCs/>
          <w:sz w:val="24"/>
          <w:szCs w:val="24"/>
        </w:rPr>
        <w:t>Положением о</w:t>
      </w:r>
      <w:r w:rsidRPr="00B25A9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25A97">
        <w:rPr>
          <w:rFonts w:ascii="Times New Roman" w:hAnsi="Times New Roman"/>
          <w:bCs/>
          <w:iCs/>
          <w:sz w:val="24"/>
          <w:szCs w:val="24"/>
        </w:rPr>
        <w:t>рабочей программе</w:t>
      </w:r>
      <w:r w:rsidRPr="00B25A97">
        <w:rPr>
          <w:rFonts w:ascii="Times New Roman" w:hAnsi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B25A97">
        <w:rPr>
          <w:rFonts w:ascii="Times New Roman" w:hAnsi="Times New Roman"/>
          <w:bCs/>
          <w:iCs/>
          <w:sz w:val="24"/>
          <w:szCs w:val="24"/>
        </w:rPr>
        <w:t xml:space="preserve">МБОУ "Лицей физики, математики, информатики № 40" при УлГУ (протокол педагогического совета № </w:t>
      </w:r>
      <w:r w:rsidRPr="00B25A97">
        <w:rPr>
          <w:rFonts w:ascii="Times New Roman" w:hAnsi="Times New Roman"/>
          <w:bCs/>
          <w:iCs/>
          <w:sz w:val="24"/>
          <w:szCs w:val="24"/>
          <w:u w:val="single"/>
        </w:rPr>
        <w:t>14 от 07.07.2016г.);</w:t>
      </w:r>
    </w:p>
    <w:p w:rsidR="00D72FF0" w:rsidRPr="00B25A97" w:rsidRDefault="00D72FF0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1B4" w:rsidRPr="00B25A97" w:rsidRDefault="00AC21B4" w:rsidP="00B25A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/>
          <w:i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B25A97">
        <w:rPr>
          <w:rFonts w:ascii="Times New Roman" w:hAnsi="Times New Roman"/>
          <w:sz w:val="24"/>
          <w:szCs w:val="24"/>
        </w:rPr>
        <w:t>:</w:t>
      </w:r>
    </w:p>
    <w:p w:rsidR="00AC21B4" w:rsidRPr="00B25A97" w:rsidRDefault="00AC21B4" w:rsidP="00B25A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освоение системы географических знаний</w:t>
      </w:r>
      <w:r w:rsidRPr="00B25A97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C21B4" w:rsidRPr="00B25A97" w:rsidRDefault="00AC21B4" w:rsidP="00B25A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овладение умениями</w:t>
      </w:r>
      <w:r w:rsidRPr="00B25A97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AC21B4" w:rsidRPr="00B25A97" w:rsidRDefault="00AC21B4" w:rsidP="00B25A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развитие</w:t>
      </w:r>
      <w:r w:rsidRPr="00B25A97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C21B4" w:rsidRPr="00B25A97" w:rsidRDefault="00AC21B4" w:rsidP="00B25A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A97">
        <w:rPr>
          <w:rFonts w:ascii="Times New Roman" w:hAnsi="Times New Roman"/>
          <w:b/>
          <w:sz w:val="24"/>
          <w:szCs w:val="24"/>
        </w:rPr>
        <w:t>воспитание</w:t>
      </w:r>
      <w:r w:rsidRPr="00B25A97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AC21B4" w:rsidRPr="00B25A97" w:rsidRDefault="00AC21B4" w:rsidP="00B25A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использование</w:t>
      </w:r>
      <w:r w:rsidRPr="00B25A97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C21B4" w:rsidRPr="00B25A97" w:rsidRDefault="00AC21B4" w:rsidP="00B25A9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УМК «География.10- 11 класс»</w:t>
      </w:r>
    </w:p>
    <w:p w:rsidR="00AC21B4" w:rsidRPr="00B25A97" w:rsidRDefault="00AC21B4" w:rsidP="00B25A9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1B4" w:rsidRPr="00B25A97" w:rsidRDefault="00AC21B4" w:rsidP="00B25A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1. Максаковский  В.П. Экономическая и социальная география мира. Учебник для 10 класса М., «Просвещение».</w:t>
      </w:r>
    </w:p>
    <w:p w:rsidR="00AC21B4" w:rsidRPr="00B25A97" w:rsidRDefault="00AC21B4" w:rsidP="00B25A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2. Максаковский  В.П. Методическое пособие по экономической  социальной географии мира 10 класс. М., «Просвещение».</w:t>
      </w:r>
    </w:p>
    <w:p w:rsidR="00AC21B4" w:rsidRPr="00B25A97" w:rsidRDefault="00AC21B4" w:rsidP="00B25A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3. Атлас «Экономическая и социальная география мира» 10 класс с комплектом контурных карт, М. 7</w:t>
      </w:r>
    </w:p>
    <w:p w:rsidR="00AC21B4" w:rsidRPr="00B25A97" w:rsidRDefault="00AC21B4" w:rsidP="00B25A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4. Мультимедийная обучающая программа: География 10 класс. Экономическая и социальная география мира</w:t>
      </w:r>
    </w:p>
    <w:p w:rsidR="00AC21B4" w:rsidRPr="00B25A97" w:rsidRDefault="00AC21B4" w:rsidP="00B25A9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 xml:space="preserve">Рабочая программа рассчитана на 35 учебных часов (1 час в неделю). </w:t>
      </w:r>
    </w:p>
    <w:p w:rsidR="00D72FF0" w:rsidRPr="00B25A97" w:rsidRDefault="00D72FF0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8FE" w:rsidRPr="00B25A97" w:rsidRDefault="00AC68FE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8FE" w:rsidRDefault="00AC68FE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A97" w:rsidRP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8FE" w:rsidRPr="00B25A97" w:rsidRDefault="00AC68FE" w:rsidP="00B25A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9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C68FE" w:rsidRPr="00B25A97" w:rsidRDefault="00AC68FE" w:rsidP="00B25A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97">
        <w:rPr>
          <w:rFonts w:ascii="Times New Roman" w:hAnsi="Times New Roman" w:cs="Times New Roman"/>
          <w:b/>
          <w:sz w:val="24"/>
          <w:szCs w:val="24"/>
        </w:rPr>
        <w:lastRenderedPageBreak/>
        <w:t>к рабочей программе по географии для 11 класса</w:t>
      </w:r>
    </w:p>
    <w:p w:rsidR="00B25A97" w:rsidRP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A97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с: 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Федеральным законом № 273-ФЗ от 29.12.12г. «Об образовании в Российской Федерации»;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Cs/>
          <w:iCs/>
          <w:sz w:val="24"/>
          <w:szCs w:val="24"/>
        </w:rPr>
        <w:t>Положением о</w:t>
      </w:r>
      <w:r w:rsidRPr="00B25A9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25A97">
        <w:rPr>
          <w:rFonts w:ascii="Times New Roman" w:hAnsi="Times New Roman"/>
          <w:bCs/>
          <w:iCs/>
          <w:sz w:val="24"/>
          <w:szCs w:val="24"/>
        </w:rPr>
        <w:t>рабочей программе</w:t>
      </w:r>
      <w:r w:rsidRPr="00B25A97">
        <w:rPr>
          <w:rFonts w:ascii="Times New Roman" w:hAnsi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B25A97">
        <w:rPr>
          <w:rFonts w:ascii="Times New Roman" w:hAnsi="Times New Roman"/>
          <w:bCs/>
          <w:iCs/>
          <w:sz w:val="24"/>
          <w:szCs w:val="24"/>
        </w:rPr>
        <w:t xml:space="preserve">МБОУ "Лицей физики, математики, информатики № 40" при УлГУ (протокол педагогического совета № </w:t>
      </w:r>
      <w:r w:rsidRPr="00B25A97">
        <w:rPr>
          <w:rFonts w:ascii="Times New Roman" w:hAnsi="Times New Roman"/>
          <w:bCs/>
          <w:iCs/>
          <w:sz w:val="24"/>
          <w:szCs w:val="24"/>
          <w:u w:val="single"/>
        </w:rPr>
        <w:t>14 от 07.07.2016г.);</w:t>
      </w:r>
    </w:p>
    <w:p w:rsidR="00AC68FE" w:rsidRPr="00B25A97" w:rsidRDefault="00AC68FE" w:rsidP="00B25A9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21B4" w:rsidRPr="00B25A97" w:rsidRDefault="00AC21B4" w:rsidP="00B25A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/>
          <w:i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B25A97">
        <w:rPr>
          <w:rFonts w:ascii="Times New Roman" w:hAnsi="Times New Roman"/>
          <w:sz w:val="24"/>
          <w:szCs w:val="24"/>
        </w:rPr>
        <w:t>:</w:t>
      </w:r>
    </w:p>
    <w:p w:rsidR="00AC21B4" w:rsidRPr="00B25A97" w:rsidRDefault="00AC21B4" w:rsidP="00B25A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освоение системы географических знаний</w:t>
      </w:r>
      <w:r w:rsidRPr="00B25A97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C21B4" w:rsidRPr="00B25A97" w:rsidRDefault="00AC21B4" w:rsidP="00B25A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овладение умениями</w:t>
      </w:r>
      <w:r w:rsidRPr="00B25A97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AC21B4" w:rsidRPr="00B25A97" w:rsidRDefault="00AC21B4" w:rsidP="00B25A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развитие</w:t>
      </w:r>
      <w:r w:rsidRPr="00B25A97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C21B4" w:rsidRPr="00B25A97" w:rsidRDefault="00AC21B4" w:rsidP="00B25A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воспитание</w:t>
      </w:r>
      <w:r w:rsidRPr="00B25A97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AC21B4" w:rsidRPr="00B25A97" w:rsidRDefault="00AC21B4" w:rsidP="00B25A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использование</w:t>
      </w:r>
      <w:r w:rsidRPr="00B25A97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C21B4" w:rsidRPr="00B25A97" w:rsidRDefault="00AC21B4" w:rsidP="00B25A9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21B4" w:rsidRPr="00B25A97" w:rsidRDefault="00AC21B4" w:rsidP="00B25A9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УМК «География.10- 11 класс»</w:t>
      </w:r>
    </w:p>
    <w:p w:rsidR="00AC21B4" w:rsidRPr="00B25A97" w:rsidRDefault="00AC21B4" w:rsidP="00B25A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1. Максаковский  В.П. Экономическая и социальная география мира. Учебник для 11 класса М., «Просвещение».</w:t>
      </w:r>
    </w:p>
    <w:p w:rsidR="00AC21B4" w:rsidRPr="00B25A97" w:rsidRDefault="00AC21B4" w:rsidP="00B25A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2. Максаковский  В.П. Методическое пособие по экономической  социальной географии мира 11 класс. М., «Просвещение».</w:t>
      </w:r>
    </w:p>
    <w:p w:rsidR="00AC21B4" w:rsidRPr="00B25A97" w:rsidRDefault="00AC21B4" w:rsidP="00B25A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 xml:space="preserve">3. Атлас «Экономическая и социальная география мира» 11 класс с комплектом контурных карт, М. </w:t>
      </w:r>
    </w:p>
    <w:p w:rsidR="00AC21B4" w:rsidRPr="00B25A97" w:rsidRDefault="00AC21B4" w:rsidP="00B25A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4. Мультимедийная обучающая программа: География 11 класс. Экономическая и социальная география мира</w:t>
      </w:r>
    </w:p>
    <w:p w:rsidR="00AC21B4" w:rsidRPr="00B25A97" w:rsidRDefault="00AC21B4" w:rsidP="00B25A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5. Максаковский  В.П. Новое в мире. Цифры и факты. Дополнение глав к учебнику для 11 класса М., «Дрофа».</w:t>
      </w:r>
    </w:p>
    <w:p w:rsidR="00AC21B4" w:rsidRPr="00B25A97" w:rsidRDefault="00AC21B4" w:rsidP="00B25A9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 xml:space="preserve">Рабочая программа рассчитана на 34 учебных часа (1 час в неделю). </w:t>
      </w:r>
    </w:p>
    <w:p w:rsidR="00D72FF0" w:rsidRPr="00B25A97" w:rsidRDefault="00D72FF0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2FF0" w:rsidRPr="00B25A97" w:rsidSect="0086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35E8A"/>
    <w:multiLevelType w:val="hybridMultilevel"/>
    <w:tmpl w:val="3E84B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257BF"/>
    <w:multiLevelType w:val="hybridMultilevel"/>
    <w:tmpl w:val="78864D5C"/>
    <w:lvl w:ilvl="0" w:tplc="226AA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AC68FE"/>
    <w:rsid w:val="004C78D6"/>
    <w:rsid w:val="005F45B7"/>
    <w:rsid w:val="008662AD"/>
    <w:rsid w:val="00A64067"/>
    <w:rsid w:val="00A95B14"/>
    <w:rsid w:val="00AC21B4"/>
    <w:rsid w:val="00AC68FE"/>
    <w:rsid w:val="00B25A97"/>
    <w:rsid w:val="00D72FF0"/>
    <w:rsid w:val="00E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F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6406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C68FE"/>
    <w:pPr>
      <w:spacing w:after="0" w:line="240" w:lineRule="auto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AC68F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4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5F45B7"/>
  </w:style>
  <w:style w:type="character" w:customStyle="1" w:styleId="14">
    <w:name w:val="Основной текст (14)_"/>
    <w:link w:val="141"/>
    <w:rsid w:val="005F45B7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F45B7"/>
    <w:pPr>
      <w:widowControl w:val="0"/>
      <w:shd w:val="clear" w:color="auto" w:fill="FFFFFF"/>
      <w:spacing w:after="0" w:line="451" w:lineRule="exact"/>
      <w:jc w:val="both"/>
    </w:pPr>
    <w:rPr>
      <w:rFonts w:ascii="Century Schoolbook" w:eastAsiaTheme="minorHAnsi" w:hAnsi="Century Schoolbook" w:cstheme="minorBidi"/>
      <w:b/>
      <w:bCs/>
      <w:sz w:val="19"/>
      <w:szCs w:val="19"/>
    </w:rPr>
  </w:style>
  <w:style w:type="character" w:customStyle="1" w:styleId="c8">
    <w:name w:val="c8"/>
    <w:basedOn w:val="a0"/>
    <w:rsid w:val="00A64067"/>
  </w:style>
  <w:style w:type="character" w:customStyle="1" w:styleId="apple-converted-space">
    <w:name w:val="apple-converted-space"/>
    <w:basedOn w:val="a0"/>
    <w:rsid w:val="00A64067"/>
  </w:style>
  <w:style w:type="character" w:customStyle="1" w:styleId="c4">
    <w:name w:val="c4"/>
    <w:basedOn w:val="a0"/>
    <w:rsid w:val="00A64067"/>
  </w:style>
  <w:style w:type="character" w:customStyle="1" w:styleId="c4c6">
    <w:name w:val="c4 c6"/>
    <w:basedOn w:val="a0"/>
    <w:rsid w:val="00A64067"/>
  </w:style>
  <w:style w:type="paragraph" w:customStyle="1" w:styleId="c11c34c10">
    <w:name w:val="c11 c34 c10"/>
    <w:basedOn w:val="a"/>
    <w:rsid w:val="00A64067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11c10c46">
    <w:name w:val="c11 c10 c46"/>
    <w:basedOn w:val="a"/>
    <w:rsid w:val="00A64067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22c18">
    <w:name w:val="c22 c18"/>
    <w:basedOn w:val="a"/>
    <w:rsid w:val="00A64067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kern w:val="1"/>
      <w:sz w:val="24"/>
      <w:lang w:eastAsia="ar-SA"/>
    </w:rPr>
  </w:style>
  <w:style w:type="paragraph" w:customStyle="1" w:styleId="c22">
    <w:name w:val="c22"/>
    <w:basedOn w:val="a"/>
    <w:rsid w:val="00A64067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49c38">
    <w:name w:val="c49 c38"/>
    <w:basedOn w:val="a"/>
    <w:rsid w:val="00A64067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64067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C21B4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Завуч</cp:lastModifiedBy>
  <cp:revision>6</cp:revision>
  <dcterms:created xsi:type="dcterms:W3CDTF">2017-11-07T10:24:00Z</dcterms:created>
  <dcterms:modified xsi:type="dcterms:W3CDTF">2017-11-29T09:24:00Z</dcterms:modified>
</cp:coreProperties>
</file>